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DE" w:rsidRDefault="00EF69DE">
      <w:pPr>
        <w:textAlignment w:val="baseline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bookmarkStart w:id="0" w:name="_GoBack"/>
      <w:bookmarkEnd w:id="0"/>
    </w:p>
    <w:tbl>
      <w:tblPr>
        <w:tblW w:w="89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6"/>
        <w:gridCol w:w="1334"/>
        <w:gridCol w:w="735"/>
        <w:gridCol w:w="1325"/>
        <w:gridCol w:w="787"/>
        <w:gridCol w:w="1165"/>
        <w:gridCol w:w="907"/>
        <w:gridCol w:w="896"/>
        <w:gridCol w:w="1235"/>
      </w:tblGrid>
      <w:tr w:rsidR="00EF69DE" w:rsidRPr="009E38B0" w:rsidTr="008C3459">
        <w:trPr>
          <w:trHeight w:hRule="exact" w:val="624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spacing w:line="380" w:lineRule="exact"/>
              <w:jc w:val="center"/>
              <w:textAlignment w:val="center"/>
              <w:rPr>
                <w:rFonts w:ascii="宋体"/>
                <w:b/>
                <w:kern w:val="0"/>
                <w:sz w:val="32"/>
              </w:rPr>
            </w:pPr>
            <w:r w:rsidRPr="009E38B0">
              <w:rPr>
                <w:rFonts w:ascii="宋体" w:hAnsi="宋体" w:cs="宋体" w:hint="eastAsia"/>
                <w:b/>
                <w:sz w:val="44"/>
                <w:szCs w:val="44"/>
              </w:rPr>
              <w:t>健康申报承诺书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b/>
                <w:sz w:val="24"/>
              </w:rPr>
            </w:pPr>
            <w:r w:rsidRPr="009E38B0">
              <w:rPr>
                <w:rFonts w:ascii="宋体" w:hAnsi="宋体" w:hint="eastAsia"/>
                <w:b/>
                <w:kern w:val="0"/>
                <w:sz w:val="24"/>
              </w:rPr>
              <w:t>申报事项：（请在以下事项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11"/>
                <w:rFonts w:hint="eastAsia"/>
                <w:color w:val="auto"/>
              </w:rPr>
              <w:t>内勾选）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9E38B0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8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新冠肺炎的确诊病例、无症状感染者或未排除新冠疑似病例：是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color w:val="auto"/>
              </w:rPr>
              <w:t xml:space="preserve"> </w:t>
            </w:r>
            <w:r w:rsidRPr="009E38B0">
              <w:rPr>
                <w:rStyle w:val="font41"/>
                <w:rFonts w:hint="eastAsia"/>
                <w:color w:val="auto"/>
              </w:rPr>
              <w:t>，</w:t>
            </w:r>
            <w:r w:rsidRPr="009E38B0">
              <w:rPr>
                <w:rStyle w:val="font41"/>
                <w:color w:val="auto"/>
              </w:rPr>
              <w:t xml:space="preserve">  </w:t>
            </w:r>
            <w:r w:rsidRPr="009E38B0">
              <w:rPr>
                <w:rStyle w:val="font41"/>
                <w:rFonts w:hint="eastAsia"/>
                <w:color w:val="auto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rFonts w:hint="eastAsia"/>
                <w:color w:val="auto"/>
              </w:rPr>
              <w:t>。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9E38B0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8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新冠肺炎的确诊病例、无症状感染者的密切接触者，且尚未解除人员：是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color w:val="auto"/>
              </w:rPr>
              <w:t xml:space="preserve"> </w:t>
            </w:r>
            <w:r w:rsidRPr="009E38B0">
              <w:rPr>
                <w:rStyle w:val="font41"/>
                <w:rFonts w:hint="eastAsia"/>
                <w:color w:val="auto"/>
              </w:rPr>
              <w:t>，</w:t>
            </w:r>
            <w:r w:rsidRPr="009E38B0">
              <w:rPr>
                <w:rStyle w:val="font41"/>
                <w:color w:val="auto"/>
              </w:rPr>
              <w:t xml:space="preserve"> </w:t>
            </w:r>
            <w:r w:rsidRPr="009E38B0">
              <w:rPr>
                <w:rStyle w:val="font41"/>
                <w:rFonts w:hint="eastAsia"/>
                <w:color w:val="auto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rFonts w:hint="eastAsia"/>
                <w:color w:val="auto"/>
              </w:rPr>
              <w:t>。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9E38B0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8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与新冠肺炎的确诊病例的密切接触者共同生活工作，且尚未解除者：是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color w:val="auto"/>
              </w:rPr>
              <w:t xml:space="preserve"> </w:t>
            </w:r>
            <w:r w:rsidRPr="009E38B0">
              <w:rPr>
                <w:rStyle w:val="font41"/>
                <w:rFonts w:hint="eastAsia"/>
                <w:color w:val="auto"/>
              </w:rPr>
              <w:t>，</w:t>
            </w:r>
            <w:r w:rsidRPr="009E38B0">
              <w:rPr>
                <w:rStyle w:val="font41"/>
                <w:color w:val="auto"/>
              </w:rPr>
              <w:t xml:space="preserve"> </w:t>
            </w:r>
            <w:r w:rsidRPr="009E38B0">
              <w:rPr>
                <w:rStyle w:val="font41"/>
                <w:rFonts w:hint="eastAsia"/>
                <w:color w:val="auto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rFonts w:hint="eastAsia"/>
                <w:color w:val="auto"/>
              </w:rPr>
              <w:t>。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9E38B0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8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有发热、咳嗽等呼吸道症状人员：是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rFonts w:hint="eastAsia"/>
                <w:color w:val="auto"/>
              </w:rPr>
              <w:t>，</w:t>
            </w:r>
            <w:r w:rsidRPr="009E38B0">
              <w:rPr>
                <w:rStyle w:val="font41"/>
                <w:color w:val="auto"/>
              </w:rPr>
              <w:t xml:space="preserve">   </w:t>
            </w:r>
            <w:r w:rsidRPr="009E38B0">
              <w:rPr>
                <w:rStyle w:val="font41"/>
                <w:rFonts w:hint="eastAsia"/>
                <w:color w:val="auto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rFonts w:hint="eastAsia"/>
                <w:color w:val="auto"/>
              </w:rPr>
              <w:t>。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9E38B0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考前</w:t>
            </w:r>
            <w:r w:rsidRPr="009E38B0">
              <w:rPr>
                <w:rFonts w:ascii="宋体" w:hAnsi="宋体"/>
                <w:kern w:val="0"/>
              </w:rPr>
              <w:t>14</w:t>
            </w:r>
            <w:r w:rsidRPr="009E38B0">
              <w:rPr>
                <w:rFonts w:ascii="宋体" w:hAnsi="宋体" w:hint="eastAsia"/>
                <w:kern w:val="0"/>
              </w:rPr>
              <w:t>天内离开过江西省：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核酸检测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阴性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color w:val="auto"/>
              </w:rPr>
              <w:t xml:space="preserve">  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/>
                <w:kern w:val="0"/>
              </w:rPr>
              <w:t>CT</w:t>
            </w:r>
            <w:r w:rsidRPr="009E38B0">
              <w:rPr>
                <w:rFonts w:ascii="宋体" w:hAnsi="宋体" w:hint="eastAsia"/>
                <w:kern w:val="0"/>
              </w:rPr>
              <w:t>检查排除新冠肺炎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阳性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29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9E38B0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中高风险</w:t>
            </w:r>
          </w:p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地区来昌人员</w:t>
            </w:r>
          </w:p>
        </w:tc>
        <w:tc>
          <w:tcPr>
            <w:tcW w:w="7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未满</w:t>
            </w:r>
            <w:r w:rsidRPr="009E38B0">
              <w:rPr>
                <w:rFonts w:ascii="宋体" w:hAnsi="宋体"/>
                <w:kern w:val="0"/>
              </w:rPr>
              <w:t>14</w:t>
            </w:r>
            <w:r w:rsidRPr="009E38B0">
              <w:rPr>
                <w:rFonts w:ascii="宋体" w:hAnsi="宋体" w:hint="eastAsia"/>
                <w:kern w:val="0"/>
              </w:rPr>
              <w:t>天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已满</w:t>
            </w:r>
            <w:r w:rsidRPr="009E38B0">
              <w:rPr>
                <w:rFonts w:ascii="宋体" w:hAnsi="宋体"/>
                <w:kern w:val="0"/>
              </w:rPr>
              <w:t>14</w:t>
            </w:r>
            <w:r w:rsidRPr="009E38B0">
              <w:rPr>
                <w:rFonts w:ascii="宋体" w:hAnsi="宋体" w:hint="eastAsia"/>
                <w:kern w:val="0"/>
              </w:rPr>
              <w:t>天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核酸检测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阴性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textAlignment w:val="center"/>
              <w:rPr>
                <w:rFonts w:ascii="宋体"/>
                <w:kern w:val="0"/>
                <w:sz w:val="20"/>
              </w:rPr>
            </w:pPr>
            <w:r w:rsidRPr="009E38B0">
              <w:rPr>
                <w:rFonts w:ascii="宋体" w:hAnsi="宋体"/>
                <w:kern w:val="0"/>
              </w:rPr>
              <w:t>CT</w:t>
            </w:r>
            <w:r w:rsidRPr="009E38B0">
              <w:rPr>
                <w:rFonts w:ascii="宋体" w:hAnsi="宋体" w:hint="eastAsia"/>
                <w:kern w:val="0"/>
              </w:rPr>
              <w:t>检查排除</w:t>
            </w:r>
          </w:p>
          <w:p w:rsidR="00EF69DE" w:rsidRPr="009E38B0" w:rsidRDefault="00EF69DE">
            <w:pPr>
              <w:widowControl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新冠肺炎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阳性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9E38B0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境外</w:t>
            </w:r>
          </w:p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返回</w:t>
            </w:r>
          </w:p>
          <w:p w:rsidR="00EF69DE" w:rsidRPr="009E38B0" w:rsidRDefault="00EF69DE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集中隔离观察和自我观察共</w:t>
            </w:r>
            <w:r w:rsidRPr="009E38B0">
              <w:rPr>
                <w:rFonts w:ascii="宋体" w:hAnsi="宋体"/>
                <w:kern w:val="0"/>
              </w:rPr>
              <w:t>28</w:t>
            </w:r>
            <w:r w:rsidRPr="009E38B0">
              <w:rPr>
                <w:rFonts w:ascii="宋体" w:hAnsi="宋体" w:hint="eastAsia"/>
                <w:kern w:val="0"/>
              </w:rPr>
              <w:t>天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未满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已满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核酸检测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阴性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9E38B0">
              <w:rPr>
                <w:rStyle w:val="font41"/>
                <w:color w:val="auto"/>
              </w:rPr>
              <w:t xml:space="preserve"> 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/>
                <w:kern w:val="0"/>
              </w:rPr>
              <w:t>CT</w:t>
            </w:r>
            <w:r w:rsidRPr="009E38B0">
              <w:rPr>
                <w:rFonts w:ascii="宋体" w:hAnsi="宋体" w:hint="eastAsia"/>
                <w:kern w:val="0"/>
              </w:rPr>
              <w:t>检查排除新冠肺炎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EF69DE" w:rsidRPr="009E38B0" w:rsidTr="008C3459">
        <w:trPr>
          <w:trHeight w:hRule="exact" w:val="6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阳性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EF69DE" w:rsidRPr="009E38B0" w:rsidTr="008C3459">
        <w:trPr>
          <w:trHeight w:hRule="exact" w:val="680"/>
        </w:trPr>
        <w:tc>
          <w:tcPr>
            <w:tcW w:w="8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ind w:firstLineChars="200" w:firstLine="420"/>
              <w:textAlignment w:val="baseline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</w:rPr>
              <w:t>本人承诺，以上情况属实，若有隐瞒，愿承担相应的法律和经济责任。</w:t>
            </w:r>
          </w:p>
        </w:tc>
      </w:tr>
      <w:tr w:rsidR="00EF69DE" w:rsidRPr="009E38B0" w:rsidTr="008C3459">
        <w:trPr>
          <w:trHeight w:hRule="exact" w:val="680"/>
        </w:trPr>
        <w:tc>
          <w:tcPr>
            <w:tcW w:w="47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kern w:val="0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申报承诺人签名：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EF69DE" w:rsidRPr="009E38B0" w:rsidTr="008C3459">
        <w:trPr>
          <w:trHeight w:hRule="exact" w:val="6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i/>
                <w:iCs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i/>
                <w:iCs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i/>
                <w:iCs/>
                <w:sz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  <w:r w:rsidRPr="009E38B0">
              <w:rPr>
                <w:rFonts w:ascii="宋体" w:hAnsi="宋体"/>
              </w:rPr>
              <w:t xml:space="preserve">     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DE" w:rsidRPr="009E38B0" w:rsidRDefault="00EF69DE">
            <w:pPr>
              <w:textAlignment w:val="baseline"/>
              <w:rPr>
                <w:rFonts w:ascii="宋体"/>
                <w:sz w:val="20"/>
              </w:rPr>
            </w:pPr>
            <w:r w:rsidRPr="009E38B0">
              <w:rPr>
                <w:rFonts w:ascii="宋体" w:hAnsi="宋体" w:hint="eastAsia"/>
                <w:kern w:val="0"/>
              </w:rPr>
              <w:t>填写日期：</w:t>
            </w:r>
            <w:r w:rsidRPr="009E38B0">
              <w:rPr>
                <w:rFonts w:ascii="宋体" w:hAnsi="宋体"/>
                <w:kern w:val="0"/>
              </w:rPr>
              <w:t xml:space="preserve">      </w:t>
            </w:r>
            <w:r w:rsidRPr="009E38B0">
              <w:rPr>
                <w:rFonts w:ascii="宋体" w:hAnsi="宋体" w:hint="eastAsia"/>
                <w:kern w:val="0"/>
              </w:rPr>
              <w:t>年</w:t>
            </w:r>
            <w:r w:rsidRPr="009E38B0">
              <w:rPr>
                <w:rFonts w:ascii="宋体" w:hAnsi="宋体"/>
                <w:kern w:val="0"/>
              </w:rPr>
              <w:t xml:space="preserve">    </w:t>
            </w:r>
            <w:r w:rsidRPr="009E38B0">
              <w:rPr>
                <w:rFonts w:ascii="宋体" w:hAnsi="宋体" w:hint="eastAsia"/>
                <w:kern w:val="0"/>
              </w:rPr>
              <w:t>月</w:t>
            </w:r>
            <w:r w:rsidRPr="009E38B0">
              <w:rPr>
                <w:rFonts w:ascii="宋体" w:hAnsi="宋体"/>
                <w:kern w:val="0"/>
              </w:rPr>
              <w:t xml:space="preserve">    </w:t>
            </w:r>
            <w:r w:rsidRPr="009E38B0">
              <w:rPr>
                <w:rFonts w:ascii="宋体" w:hAnsi="宋体" w:hint="eastAsia"/>
                <w:kern w:val="0"/>
              </w:rPr>
              <w:t>日</w:t>
            </w:r>
          </w:p>
        </w:tc>
      </w:tr>
    </w:tbl>
    <w:p w:rsidR="00EF69DE" w:rsidRDefault="00EF69DE"/>
    <w:sectPr w:rsidR="00EF69DE" w:rsidSect="008C3459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DE" w:rsidRDefault="00EF69DE" w:rsidP="00260BEE">
      <w:r>
        <w:separator/>
      </w:r>
    </w:p>
  </w:endnote>
  <w:endnote w:type="continuationSeparator" w:id="0">
    <w:p w:rsidR="00EF69DE" w:rsidRDefault="00EF69DE" w:rsidP="0026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DE" w:rsidRDefault="00EF69DE" w:rsidP="00260BEE">
      <w:r>
        <w:separator/>
      </w:r>
    </w:p>
  </w:footnote>
  <w:footnote w:type="continuationSeparator" w:id="0">
    <w:p w:rsidR="00EF69DE" w:rsidRDefault="00EF69DE" w:rsidP="00260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5169D2"/>
    <w:rsid w:val="00260BEE"/>
    <w:rsid w:val="00413B81"/>
    <w:rsid w:val="007C3AE4"/>
    <w:rsid w:val="00810655"/>
    <w:rsid w:val="008C3459"/>
    <w:rsid w:val="009E38B0"/>
    <w:rsid w:val="00E83758"/>
    <w:rsid w:val="00EF69DE"/>
    <w:rsid w:val="6151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B8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1"/>
    <w:link w:val="BodyTextChar"/>
    <w:uiPriority w:val="99"/>
    <w:rsid w:val="00413B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887"/>
    <w:rPr>
      <w:szCs w:val="24"/>
    </w:rPr>
  </w:style>
  <w:style w:type="paragraph" w:customStyle="1" w:styleId="1">
    <w:name w:val="引用1"/>
    <w:next w:val="Normal"/>
    <w:uiPriority w:val="99"/>
    <w:rsid w:val="00413B81"/>
    <w:pPr>
      <w:wordWrap w:val="0"/>
      <w:spacing w:before="200" w:after="160"/>
      <w:ind w:left="864" w:right="864"/>
      <w:jc w:val="center"/>
    </w:pPr>
    <w:rPr>
      <w:i/>
      <w:kern w:val="0"/>
    </w:rPr>
  </w:style>
  <w:style w:type="character" w:customStyle="1" w:styleId="font11">
    <w:name w:val="font11"/>
    <w:basedOn w:val="DefaultParagraphFont"/>
    <w:uiPriority w:val="99"/>
    <w:rsid w:val="00413B81"/>
    <w:rPr>
      <w:rFonts w:ascii="宋体" w:eastAsia="宋体" w:hAnsi="宋体" w:cs="Times New Roman"/>
      <w:b/>
      <w:color w:val="000000"/>
      <w:sz w:val="24"/>
    </w:rPr>
  </w:style>
  <w:style w:type="character" w:customStyle="1" w:styleId="font41">
    <w:name w:val="font41"/>
    <w:basedOn w:val="DefaultParagraphFont"/>
    <w:uiPriority w:val="99"/>
    <w:rsid w:val="00413B81"/>
    <w:rPr>
      <w:rFonts w:ascii="宋体" w:eastAsia="宋体" w:hAnsi="宋体" w:cs="Times New Roman"/>
      <w:color w:val="000000"/>
      <w:sz w:val="24"/>
    </w:rPr>
  </w:style>
  <w:style w:type="character" w:customStyle="1" w:styleId="font51">
    <w:name w:val="font51"/>
    <w:basedOn w:val="DefaultParagraphFont"/>
    <w:uiPriority w:val="99"/>
    <w:rsid w:val="00413B81"/>
    <w:rPr>
      <w:rFonts w:ascii="Wingdings 2" w:eastAsia="Times New Roman" w:hAnsi="Wingdings 2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26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0BE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0BE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77</Words>
  <Characters>442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“ 隨 訫…</dc:creator>
  <cp:keywords/>
  <dc:description/>
  <cp:lastModifiedBy>admin</cp:lastModifiedBy>
  <cp:revision>3</cp:revision>
  <dcterms:created xsi:type="dcterms:W3CDTF">2021-07-28T03:54:00Z</dcterms:created>
  <dcterms:modified xsi:type="dcterms:W3CDTF">2021-09-27T07:34:00Z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474C42090C5445B3BBFA4DA00D7FD6A7</vt:lpwstr>
  </property>
</Properties>
</file>